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7B" w:rsidRDefault="00473637" w:rsidP="0047363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1. شناسایی مولکولی و آنالیز فیلوژنتیک ویروس آبله گوسفندی شایع در ایلام</w:t>
      </w:r>
    </w:p>
    <w:p w:rsidR="00473637" w:rsidRDefault="00473637" w:rsidP="00473637">
      <w:pPr>
        <w:jc w:val="right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2. بررسی آلودگی محیطی ( سطوح وهوا) با ویروس آبله گوسفندی در محیط دامداری ها و گله های آلوده</w:t>
      </w:r>
    </w:p>
    <w:p w:rsidR="00473637" w:rsidRDefault="00473637" w:rsidP="00473637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3. طراحی کاندید های واکسن مناسب چند اپی توپی تحریک کننده سلول </w:t>
      </w:r>
      <w:r>
        <w:rPr>
          <w:lang w:bidi="fa-IR"/>
        </w:rPr>
        <w:t>T</w:t>
      </w:r>
      <w:r>
        <w:rPr>
          <w:rFonts w:hint="cs"/>
          <w:rtl/>
          <w:lang w:bidi="fa-IR"/>
        </w:rPr>
        <w:t xml:space="preserve"> علیه لیشمانیا زیس جلدی</w:t>
      </w:r>
    </w:p>
    <w:p w:rsidR="00473637" w:rsidRDefault="00473637" w:rsidP="00473637">
      <w:pPr>
        <w:bidi/>
        <w:rPr>
          <w:rtl/>
        </w:rPr>
      </w:pPr>
      <w:r>
        <w:rPr>
          <w:rFonts w:hint="cs"/>
          <w:rtl/>
          <w:lang w:bidi="fa-IR"/>
        </w:rPr>
        <w:t>4.</w:t>
      </w:r>
      <w:r w:rsidRPr="00473637">
        <w:rPr>
          <w:rtl/>
        </w:rPr>
        <w:t xml:space="preserve"> </w:t>
      </w:r>
      <w:r>
        <w:rPr>
          <w:rtl/>
        </w:rPr>
        <w:t>بهینه سازی الگوهای مراقبتی بیماری سالک (لیشمانیازیس جلدی) در مناطق مرزی</w:t>
      </w:r>
    </w:p>
    <w:p w:rsidR="00DB5CC7" w:rsidRDefault="00DB5CC7" w:rsidP="00DB5CC7">
      <w:pPr>
        <w:bidi/>
        <w:rPr>
          <w:rtl/>
        </w:rPr>
      </w:pPr>
      <w:r>
        <w:rPr>
          <w:rFonts w:hint="cs"/>
          <w:rtl/>
        </w:rPr>
        <w:t>5.</w:t>
      </w:r>
      <w:r w:rsidRPr="00DB5CC7">
        <w:rPr>
          <w:rtl/>
        </w:rPr>
        <w:t xml:space="preserve"> </w:t>
      </w:r>
      <w:r>
        <w:rPr>
          <w:rtl/>
        </w:rPr>
        <w:t xml:space="preserve">تعیین فون، پهنه بندی و ارزیابی ریسک وضعیت آلودگی لیشمانیوز در ناقلین با استفاده از روش های مولکولی، </w:t>
      </w:r>
      <w:r>
        <w:t>GIS</w:t>
      </w:r>
      <w:r>
        <w:rPr>
          <w:rtl/>
        </w:rPr>
        <w:t xml:space="preserve"> و سنجش از دور در استان ایلام</w:t>
      </w:r>
    </w:p>
    <w:p w:rsidR="00DB5CC7" w:rsidRDefault="00DB5CC7" w:rsidP="00DB5CC7">
      <w:pPr>
        <w:bidi/>
        <w:rPr>
          <w:rFonts w:hint="cs"/>
          <w:rtl/>
          <w:lang w:bidi="fa-IR"/>
        </w:rPr>
      </w:pPr>
      <w:r>
        <w:rPr>
          <w:rFonts w:hint="cs"/>
          <w:rtl/>
        </w:rPr>
        <w:t>6.</w:t>
      </w:r>
      <w:r w:rsidRPr="00DB5CC7">
        <w:rPr>
          <w:rtl/>
        </w:rPr>
        <w:t xml:space="preserve"> </w:t>
      </w:r>
      <w:r>
        <w:rPr>
          <w:rtl/>
        </w:rPr>
        <w:t>طراحی واکسن چند اپی توپی کریپتوسپوریدیوم پارووم به روش های بیو انفورماتیک به منظور پیشگیری احتمالی از کریپتوسپوریدیوزیس</w:t>
      </w:r>
      <w:bookmarkStart w:id="0" w:name="_GoBack"/>
      <w:bookmarkEnd w:id="0"/>
    </w:p>
    <w:sectPr w:rsidR="00DB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A2"/>
    <w:rsid w:val="00473637"/>
    <w:rsid w:val="00BD5EA2"/>
    <w:rsid w:val="00C4757B"/>
    <w:rsid w:val="00DB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E25E"/>
  <w15:chartTrackingRefBased/>
  <w15:docId w15:val="{21416A16-F099-46F6-8833-686336BE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ghelichi</dc:creator>
  <cp:keywords/>
  <dc:description/>
  <cp:lastModifiedBy>ghelichi</cp:lastModifiedBy>
  <cp:revision>2</cp:revision>
  <dcterms:created xsi:type="dcterms:W3CDTF">2023-10-01T09:23:00Z</dcterms:created>
  <dcterms:modified xsi:type="dcterms:W3CDTF">2023-10-01T09:34:00Z</dcterms:modified>
</cp:coreProperties>
</file>